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DD4FC8" w14:textId="074A844D" w:rsidR="0079264B" w:rsidRDefault="00E10F68" w:rsidP="0079264B">
      <w:pPr>
        <w:spacing w:after="0" w:line="240" w:lineRule="auto"/>
        <w:jc w:val="center"/>
        <w:rPr>
          <w:b/>
          <w:sz w:val="28"/>
          <w:szCs w:val="28"/>
        </w:rPr>
      </w:pPr>
      <w:r w:rsidRPr="0003250A">
        <w:rPr>
          <w:b/>
          <w:sz w:val="28"/>
          <w:szCs w:val="28"/>
        </w:rPr>
        <w:t>WELCOME TO</w:t>
      </w:r>
      <w:r w:rsidR="00F44C83">
        <w:rPr>
          <w:b/>
          <w:sz w:val="28"/>
          <w:szCs w:val="28"/>
        </w:rPr>
        <w:t xml:space="preserve"> MULLUMBIMBY CLAYWORKERS</w:t>
      </w:r>
    </w:p>
    <w:p w14:paraId="79CADF8E" w14:textId="2A5F7376" w:rsidR="00E10F68" w:rsidRDefault="00F44C83" w:rsidP="0079264B">
      <w:pPr>
        <w:spacing w:after="0" w:line="240" w:lineRule="auto"/>
        <w:jc w:val="center"/>
        <w:rPr>
          <w:b/>
          <w:sz w:val="28"/>
          <w:szCs w:val="28"/>
        </w:rPr>
      </w:pPr>
      <w:r>
        <w:rPr>
          <w:b/>
          <w:sz w:val="28"/>
          <w:szCs w:val="28"/>
        </w:rPr>
        <w:t>STUDIO &amp; GALLERY</w:t>
      </w:r>
    </w:p>
    <w:p w14:paraId="301BF066" w14:textId="54969990" w:rsidR="006C241E" w:rsidRDefault="006C241E" w:rsidP="0079264B">
      <w:pPr>
        <w:spacing w:after="0" w:line="240" w:lineRule="auto"/>
        <w:jc w:val="center"/>
        <w:rPr>
          <w:sz w:val="28"/>
          <w:szCs w:val="28"/>
        </w:rPr>
      </w:pPr>
      <w:r>
        <w:rPr>
          <w:sz w:val="28"/>
          <w:szCs w:val="28"/>
        </w:rPr>
        <w:t>(Mullumbimby Adult Learners &amp; Pottery Association Inc - MALPA)</w:t>
      </w:r>
    </w:p>
    <w:p w14:paraId="76EF56C6" w14:textId="77777777" w:rsidR="00E10F68" w:rsidRDefault="00E10F68" w:rsidP="00E10F68">
      <w:pPr>
        <w:spacing w:after="0" w:line="240" w:lineRule="auto"/>
        <w:rPr>
          <w:sz w:val="28"/>
          <w:szCs w:val="28"/>
        </w:rPr>
      </w:pPr>
    </w:p>
    <w:p w14:paraId="35C0EBC0" w14:textId="77777777" w:rsidR="00E10F68" w:rsidRPr="0003250A" w:rsidRDefault="00E10F68" w:rsidP="00E10F68">
      <w:pPr>
        <w:spacing w:after="0" w:line="240" w:lineRule="auto"/>
        <w:rPr>
          <w:sz w:val="28"/>
          <w:szCs w:val="28"/>
        </w:rPr>
      </w:pPr>
      <w:r w:rsidRPr="0003250A">
        <w:rPr>
          <w:sz w:val="28"/>
          <w:szCs w:val="28"/>
        </w:rPr>
        <w:t>MALPA is a Not for Profit incorporated organization which is run entirely by volunteers.  Committee Meetings are held quarterly and all members are invited to attend.</w:t>
      </w:r>
    </w:p>
    <w:p w14:paraId="4520F8BF" w14:textId="77777777" w:rsidR="00E10F68" w:rsidRPr="0003250A" w:rsidRDefault="00E10F68" w:rsidP="00E10F68">
      <w:pPr>
        <w:spacing w:after="0" w:line="240" w:lineRule="auto"/>
        <w:rPr>
          <w:sz w:val="28"/>
          <w:szCs w:val="28"/>
        </w:rPr>
      </w:pPr>
    </w:p>
    <w:p w14:paraId="1CF3829E" w14:textId="77777777" w:rsidR="00E10F68" w:rsidRPr="0003250A" w:rsidRDefault="00E10F68" w:rsidP="00E10F68">
      <w:pPr>
        <w:spacing w:after="0" w:line="240" w:lineRule="auto"/>
        <w:rPr>
          <w:sz w:val="28"/>
          <w:szCs w:val="28"/>
        </w:rPr>
      </w:pPr>
      <w:r w:rsidRPr="0003250A">
        <w:rPr>
          <w:b/>
          <w:sz w:val="28"/>
          <w:szCs w:val="28"/>
        </w:rPr>
        <w:t>Office Holders</w:t>
      </w:r>
      <w:r w:rsidRPr="0003250A">
        <w:rPr>
          <w:sz w:val="28"/>
          <w:szCs w:val="28"/>
        </w:rPr>
        <w:t xml:space="preserve">:  </w:t>
      </w:r>
    </w:p>
    <w:p w14:paraId="44E6A8F6" w14:textId="476ABCCF" w:rsidR="00E10F68" w:rsidRPr="0003250A" w:rsidRDefault="00E10F68" w:rsidP="00E10F68">
      <w:pPr>
        <w:spacing w:after="0" w:line="240" w:lineRule="auto"/>
        <w:rPr>
          <w:sz w:val="28"/>
          <w:szCs w:val="28"/>
        </w:rPr>
      </w:pPr>
      <w:r w:rsidRPr="0003250A">
        <w:rPr>
          <w:sz w:val="28"/>
          <w:szCs w:val="28"/>
        </w:rPr>
        <w:t xml:space="preserve">Ellen Flounders (President), Mary Bernard (Treasurer), Kerrie </w:t>
      </w:r>
      <w:proofErr w:type="spellStart"/>
      <w:r w:rsidRPr="0003250A">
        <w:rPr>
          <w:sz w:val="28"/>
          <w:szCs w:val="28"/>
        </w:rPr>
        <w:t>Keightly</w:t>
      </w:r>
      <w:proofErr w:type="spellEnd"/>
      <w:r w:rsidRPr="0003250A">
        <w:rPr>
          <w:sz w:val="28"/>
          <w:szCs w:val="28"/>
        </w:rPr>
        <w:t xml:space="preserve"> (Secretary), Alf Fox (Office of Fair Trading liaison)</w:t>
      </w:r>
      <w:r w:rsidR="002F5096">
        <w:rPr>
          <w:sz w:val="28"/>
          <w:szCs w:val="28"/>
        </w:rPr>
        <w:t xml:space="preserve">   Sue Duff (Studio Manager)  Callie McLean (Kiln Tech)</w:t>
      </w:r>
    </w:p>
    <w:p w14:paraId="5FECBCBB" w14:textId="77777777" w:rsidR="00E10F68" w:rsidRPr="0003250A" w:rsidRDefault="00E10F68" w:rsidP="00E10F68">
      <w:pPr>
        <w:spacing w:after="0" w:line="240" w:lineRule="auto"/>
        <w:rPr>
          <w:sz w:val="28"/>
          <w:szCs w:val="28"/>
        </w:rPr>
      </w:pPr>
    </w:p>
    <w:p w14:paraId="18114A32" w14:textId="77777777" w:rsidR="00E10F68" w:rsidRPr="00CB68AC" w:rsidRDefault="00E10F68" w:rsidP="00E10F68">
      <w:pPr>
        <w:spacing w:after="0" w:line="240" w:lineRule="auto"/>
        <w:rPr>
          <w:sz w:val="28"/>
          <w:szCs w:val="28"/>
        </w:rPr>
      </w:pPr>
      <w:r w:rsidRPr="0003250A">
        <w:rPr>
          <w:sz w:val="28"/>
          <w:szCs w:val="28"/>
        </w:rPr>
        <w:t>Email:</w:t>
      </w:r>
      <w:r w:rsidRPr="0003250A">
        <w:rPr>
          <w:sz w:val="28"/>
          <w:szCs w:val="28"/>
        </w:rPr>
        <w:tab/>
      </w:r>
      <w:r w:rsidRPr="0003250A">
        <w:rPr>
          <w:sz w:val="28"/>
          <w:szCs w:val="28"/>
        </w:rPr>
        <w:tab/>
      </w:r>
      <w:hyperlink r:id="rId8" w:history="1">
        <w:r w:rsidRPr="00CB68AC">
          <w:rPr>
            <w:rStyle w:val="Hyperlink"/>
            <w:color w:val="auto"/>
            <w:sz w:val="28"/>
            <w:szCs w:val="28"/>
          </w:rPr>
          <w:t>mullum.potters@yahoo.com</w:t>
        </w:r>
      </w:hyperlink>
      <w:r w:rsidR="009B2C8C" w:rsidRPr="00CB68AC">
        <w:rPr>
          <w:rStyle w:val="Hyperlink"/>
          <w:color w:val="auto"/>
          <w:sz w:val="28"/>
          <w:szCs w:val="28"/>
        </w:rPr>
        <w:t>.au</w:t>
      </w:r>
    </w:p>
    <w:p w14:paraId="6A582818" w14:textId="77777777" w:rsidR="00E10F68" w:rsidRPr="0003250A" w:rsidRDefault="00E10F68" w:rsidP="00E10F68">
      <w:pPr>
        <w:spacing w:after="0" w:line="240" w:lineRule="auto"/>
        <w:rPr>
          <w:sz w:val="28"/>
          <w:szCs w:val="28"/>
        </w:rPr>
      </w:pPr>
    </w:p>
    <w:p w14:paraId="3EECDDBE" w14:textId="1F41C5E5" w:rsidR="00F44C83" w:rsidRDefault="00E10F68" w:rsidP="00E10F68">
      <w:pPr>
        <w:spacing w:after="0" w:line="240" w:lineRule="auto"/>
        <w:rPr>
          <w:sz w:val="28"/>
          <w:szCs w:val="28"/>
        </w:rPr>
      </w:pPr>
      <w:r w:rsidRPr="0003250A">
        <w:rPr>
          <w:sz w:val="28"/>
          <w:szCs w:val="28"/>
        </w:rPr>
        <w:t>Phone:</w:t>
      </w:r>
      <w:r>
        <w:rPr>
          <w:sz w:val="28"/>
          <w:szCs w:val="28"/>
        </w:rPr>
        <w:tab/>
      </w:r>
      <w:r w:rsidRPr="0003250A">
        <w:rPr>
          <w:sz w:val="28"/>
          <w:szCs w:val="28"/>
        </w:rPr>
        <w:t>Mary Bernard 0432 374 662</w:t>
      </w:r>
    </w:p>
    <w:p w14:paraId="423504DA" w14:textId="77777777" w:rsidR="00F44C83" w:rsidRDefault="00F44C83" w:rsidP="00E10F68">
      <w:pPr>
        <w:spacing w:after="0" w:line="240" w:lineRule="auto"/>
        <w:rPr>
          <w:sz w:val="28"/>
          <w:szCs w:val="28"/>
        </w:rPr>
      </w:pPr>
    </w:p>
    <w:p w14:paraId="1DCB4529" w14:textId="01E43F12" w:rsidR="00E10F68" w:rsidRDefault="00E10F68" w:rsidP="00E10F68">
      <w:pPr>
        <w:spacing w:after="0" w:line="240" w:lineRule="auto"/>
        <w:rPr>
          <w:sz w:val="28"/>
          <w:szCs w:val="28"/>
        </w:rPr>
      </w:pPr>
      <w:r>
        <w:rPr>
          <w:sz w:val="28"/>
          <w:szCs w:val="28"/>
        </w:rPr>
        <w:t xml:space="preserve">The Studio can be used by members </w:t>
      </w:r>
      <w:r w:rsidR="00AE69D8">
        <w:rPr>
          <w:sz w:val="28"/>
          <w:szCs w:val="28"/>
        </w:rPr>
        <w:t xml:space="preserve">excluding </w:t>
      </w:r>
      <w:r w:rsidR="00E37ECD">
        <w:rPr>
          <w:sz w:val="28"/>
          <w:szCs w:val="28"/>
        </w:rPr>
        <w:t>Monday</w:t>
      </w:r>
      <w:r w:rsidR="00F44C83">
        <w:rPr>
          <w:sz w:val="28"/>
          <w:szCs w:val="28"/>
        </w:rPr>
        <w:t xml:space="preserve"> mornings</w:t>
      </w:r>
      <w:r w:rsidR="00E37ECD">
        <w:rPr>
          <w:sz w:val="28"/>
          <w:szCs w:val="28"/>
        </w:rPr>
        <w:t xml:space="preserve"> </w:t>
      </w:r>
      <w:r w:rsidR="00F44C83">
        <w:rPr>
          <w:sz w:val="28"/>
          <w:szCs w:val="28"/>
        </w:rPr>
        <w:t>10am -</w:t>
      </w:r>
      <w:r w:rsidR="00E37ECD">
        <w:rPr>
          <w:sz w:val="28"/>
          <w:szCs w:val="28"/>
        </w:rPr>
        <w:t xml:space="preserve"> 1</w:t>
      </w:r>
      <w:r>
        <w:rPr>
          <w:sz w:val="28"/>
          <w:szCs w:val="28"/>
        </w:rPr>
        <w:t xml:space="preserve">pm when it is used by the Disability Workshop Group supervised by </w:t>
      </w:r>
      <w:r w:rsidR="00F44C83">
        <w:rPr>
          <w:sz w:val="28"/>
          <w:szCs w:val="28"/>
        </w:rPr>
        <w:t>Callie McLean</w:t>
      </w:r>
    </w:p>
    <w:p w14:paraId="2C543FBA" w14:textId="371D802A" w:rsidR="00F44C83" w:rsidRDefault="00F44C83" w:rsidP="00E10F68">
      <w:pPr>
        <w:spacing w:after="0" w:line="240" w:lineRule="auto"/>
        <w:rPr>
          <w:sz w:val="28"/>
          <w:szCs w:val="28"/>
        </w:rPr>
      </w:pPr>
    </w:p>
    <w:p w14:paraId="55A567D5" w14:textId="77777777" w:rsidR="00F44C83" w:rsidRDefault="00F44C83" w:rsidP="00E51B83">
      <w:pPr>
        <w:spacing w:after="0"/>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1D7CC2">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fee structure</w:t>
      </w: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w:t>
      </w:r>
    </w:p>
    <w:p w14:paraId="458D31A5" w14:textId="77777777" w:rsidR="00F44C83" w:rsidRPr="001D7CC2" w:rsidRDefault="00F44C83" w:rsidP="00E51B83">
      <w:pPr>
        <w:spacing w:after="0"/>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BA360E">
        <w:rPr>
          <w:b/>
          <w:caps/>
          <w:sz w:val="18"/>
          <w:szCs w:val="18"/>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(re-enrolment in subsequent years $100 only)</w:t>
      </w:r>
    </w:p>
    <w:p w14:paraId="54B65A8F" w14:textId="77777777" w:rsidR="00F44C83" w:rsidRPr="001D7CC2" w:rsidRDefault="00F44C83" w:rsidP="00F44C83">
      <w:pPr>
        <w:spacing w:after="0"/>
        <w:jc w:val="cente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14:paraId="72BD150F" w14:textId="77777777" w:rsidR="00F44C83" w:rsidRDefault="00F44C83" w:rsidP="00F44C83">
      <w:pPr>
        <w:spacing w:after="0"/>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FIRST</w:t>
      </w:r>
      <w:r w:rsidRPr="001D7CC2">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 xml:space="preserve"> YEAR JOINING FEE   $185</w:t>
      </w:r>
      <w:r w:rsidRPr="001D7CC2">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1D7CC2">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1D7CC2">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r w:rsidRPr="001D7CC2">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ab/>
      </w:r>
    </w:p>
    <w:p w14:paraId="5ADDDCFB" w14:textId="77777777" w:rsidR="00F44C83" w:rsidRPr="001D7CC2" w:rsidRDefault="00F44C83" w:rsidP="00F44C83">
      <w:pPr>
        <w:spacing w:after="0"/>
        <w:rPr>
          <w:sz w:val="24"/>
          <w:szCs w:val="24"/>
        </w:rPr>
      </w:pPr>
      <w:r w:rsidRPr="001D7CC2">
        <w:rPr>
          <w:sz w:val="24"/>
          <w:szCs w:val="24"/>
        </w:rPr>
        <w:t xml:space="preserve">$100    </w:t>
      </w:r>
      <w:r w:rsidRPr="001D7CC2">
        <w:t>membership</w:t>
      </w:r>
      <w:r w:rsidRPr="001D7CC2">
        <w:tab/>
      </w:r>
      <w:r w:rsidRPr="001D7CC2">
        <w:rPr>
          <w:sz w:val="24"/>
          <w:szCs w:val="24"/>
        </w:rPr>
        <w:tab/>
      </w:r>
      <w:r w:rsidRPr="001D7CC2">
        <w:rPr>
          <w:sz w:val="24"/>
          <w:szCs w:val="24"/>
        </w:rPr>
        <w:tab/>
      </w:r>
      <w:r w:rsidRPr="001D7CC2">
        <w:rPr>
          <w:sz w:val="24"/>
          <w:szCs w:val="24"/>
        </w:rPr>
        <w:tab/>
      </w:r>
      <w:r w:rsidRPr="001D7CC2">
        <w:rPr>
          <w:sz w:val="24"/>
          <w:szCs w:val="24"/>
        </w:rPr>
        <w:tab/>
      </w:r>
      <w:r w:rsidRPr="001D7CC2">
        <w:rPr>
          <w:sz w:val="24"/>
          <w:szCs w:val="24"/>
        </w:rPr>
        <w:tab/>
      </w:r>
    </w:p>
    <w:p w14:paraId="0C735ED5" w14:textId="77777777" w:rsidR="00F44C83" w:rsidRPr="001D7CC2" w:rsidRDefault="00F44C83" w:rsidP="00F44C83">
      <w:pPr>
        <w:spacing w:after="0"/>
        <w:rPr>
          <w:sz w:val="24"/>
          <w:szCs w:val="24"/>
        </w:rPr>
      </w:pPr>
      <w:r w:rsidRPr="001D7CC2">
        <w:rPr>
          <w:sz w:val="24"/>
          <w:szCs w:val="24"/>
        </w:rPr>
        <w:t xml:space="preserve">  $50</w:t>
      </w:r>
      <w:r w:rsidRPr="001D7CC2">
        <w:rPr>
          <w:sz w:val="24"/>
          <w:szCs w:val="24"/>
        </w:rPr>
        <w:tab/>
        <w:t>advance kiln fee</w:t>
      </w:r>
      <w:r w:rsidRPr="001D7CC2">
        <w:rPr>
          <w:sz w:val="24"/>
          <w:szCs w:val="24"/>
        </w:rPr>
        <w:tab/>
      </w:r>
      <w:r w:rsidRPr="001D7CC2">
        <w:rPr>
          <w:sz w:val="24"/>
          <w:szCs w:val="24"/>
        </w:rPr>
        <w:tab/>
      </w:r>
      <w:r w:rsidRPr="001D7CC2">
        <w:rPr>
          <w:sz w:val="24"/>
          <w:szCs w:val="24"/>
        </w:rPr>
        <w:tab/>
      </w:r>
      <w:r w:rsidRPr="001D7CC2">
        <w:rPr>
          <w:sz w:val="24"/>
          <w:szCs w:val="24"/>
        </w:rPr>
        <w:tab/>
      </w:r>
      <w:r w:rsidRPr="001D7CC2">
        <w:rPr>
          <w:sz w:val="24"/>
          <w:szCs w:val="24"/>
        </w:rPr>
        <w:tab/>
      </w:r>
    </w:p>
    <w:p w14:paraId="4109B618" w14:textId="041A3F92" w:rsidR="00F44C83" w:rsidRPr="00E51B83" w:rsidRDefault="00F44C83" w:rsidP="00F44C83">
      <w:pPr>
        <w:spacing w:after="0" w:line="360" w:lineRule="auto"/>
        <w:rPr>
          <w:sz w:val="20"/>
          <w:szCs w:val="20"/>
        </w:rPr>
      </w:pPr>
      <w:r w:rsidRPr="001D7CC2">
        <w:rPr>
          <w:sz w:val="24"/>
          <w:szCs w:val="24"/>
        </w:rPr>
        <w:t xml:space="preserve"> $35</w:t>
      </w:r>
      <w:r w:rsidRPr="001D7CC2">
        <w:rPr>
          <w:sz w:val="24"/>
          <w:szCs w:val="24"/>
        </w:rPr>
        <w:tab/>
        <w:t xml:space="preserve">key </w:t>
      </w:r>
      <w:r w:rsidRPr="001D7CC2">
        <w:rPr>
          <w:sz w:val="20"/>
          <w:szCs w:val="20"/>
        </w:rPr>
        <w:t>($30 to be reimbursed when key returned)</w:t>
      </w:r>
      <w:r w:rsidRPr="001D7CC2">
        <w:rPr>
          <w:sz w:val="24"/>
          <w:szCs w:val="24"/>
        </w:rPr>
        <w:tab/>
      </w:r>
    </w:p>
    <w:p w14:paraId="2C9B90B6" w14:textId="77777777" w:rsidR="00F44C83" w:rsidRPr="00FB39FD" w:rsidRDefault="00F44C83" w:rsidP="00F44C83">
      <w:pPr>
        <w:spacing w:after="0"/>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FB39FD">
        <w:rPr>
          <w:b/>
          <w:caps/>
          <w:sz w:val="24"/>
          <w:szCs w:val="2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SUBSEQUENT YEARS</w:t>
      </w:r>
    </w:p>
    <w:p w14:paraId="670B4F5C" w14:textId="77777777" w:rsidR="00F44C83" w:rsidRPr="001D7CC2" w:rsidRDefault="00F44C83" w:rsidP="00F44C83">
      <w:pPr>
        <w:spacing w:after="0" w:line="360" w:lineRule="auto"/>
        <w:rPr>
          <w:sz w:val="20"/>
          <w:szCs w:val="20"/>
        </w:rPr>
      </w:pPr>
      <w:r>
        <w:rPr>
          <w:sz w:val="24"/>
          <w:szCs w:val="24"/>
        </w:rPr>
        <w:t>$100 per year, plus kiln fees pay as you go</w:t>
      </w:r>
      <w:r w:rsidRPr="001D7CC2">
        <w:rPr>
          <w:sz w:val="24"/>
          <w:szCs w:val="24"/>
        </w:rPr>
        <w:tab/>
      </w:r>
    </w:p>
    <w:p w14:paraId="37F073EF" w14:textId="77777777" w:rsidR="00F44C83" w:rsidRPr="001D7CC2" w:rsidRDefault="00F44C83" w:rsidP="00F44C83">
      <w:pPr>
        <w:spacing w:line="240" w:lineRule="auto"/>
        <w:rPr>
          <w:i/>
          <w:sz w:val="28"/>
          <w:szCs w:val="28"/>
        </w:rPr>
      </w:pPr>
      <w:r w:rsidRPr="001D7CC2">
        <w:rPr>
          <w:i/>
          <w:sz w:val="28"/>
          <w:szCs w:val="28"/>
        </w:rPr>
        <w:t>Members’ kiln fees that are not expended during the year will be carried forward to the next year.</w:t>
      </w:r>
      <w:r>
        <w:rPr>
          <w:i/>
          <w:sz w:val="28"/>
          <w:szCs w:val="28"/>
        </w:rPr>
        <w:t xml:space="preserve"> If the member does not rejoin and returns the key </w:t>
      </w:r>
      <w:r w:rsidRPr="001D7CC2">
        <w:rPr>
          <w:i/>
          <w:sz w:val="28"/>
          <w:szCs w:val="28"/>
        </w:rPr>
        <w:t xml:space="preserve">the </w:t>
      </w:r>
      <w:r>
        <w:rPr>
          <w:i/>
          <w:sz w:val="28"/>
          <w:szCs w:val="28"/>
        </w:rPr>
        <w:t xml:space="preserve">kiln fee will be refunded.  </w:t>
      </w:r>
      <w:r w:rsidRPr="001D7CC2">
        <w:rPr>
          <w:i/>
          <w:sz w:val="28"/>
          <w:szCs w:val="28"/>
        </w:rPr>
        <w:t xml:space="preserve"> If </w:t>
      </w:r>
      <w:r>
        <w:rPr>
          <w:i/>
          <w:sz w:val="28"/>
          <w:szCs w:val="28"/>
        </w:rPr>
        <w:t>the key is not returned within 6 months, kiln</w:t>
      </w:r>
      <w:r w:rsidRPr="001D7CC2">
        <w:rPr>
          <w:i/>
          <w:sz w:val="28"/>
          <w:szCs w:val="28"/>
        </w:rPr>
        <w:t xml:space="preserve"> fees will not be refunded</w:t>
      </w:r>
    </w:p>
    <w:p w14:paraId="51BD109E" w14:textId="77777777" w:rsidR="006C241E" w:rsidRDefault="006C241E" w:rsidP="00E10F68">
      <w:pPr>
        <w:spacing w:after="0" w:line="240" w:lineRule="auto"/>
        <w:rPr>
          <w:b/>
          <w:sz w:val="28"/>
          <w:szCs w:val="28"/>
        </w:rPr>
      </w:pPr>
    </w:p>
    <w:p w14:paraId="16308AA1" w14:textId="77777777" w:rsidR="006C241E" w:rsidRDefault="006C241E" w:rsidP="00E10F68">
      <w:pPr>
        <w:spacing w:after="0" w:line="240" w:lineRule="auto"/>
        <w:rPr>
          <w:b/>
          <w:sz w:val="28"/>
          <w:szCs w:val="28"/>
        </w:rPr>
      </w:pPr>
    </w:p>
    <w:p w14:paraId="62F0CDDD" w14:textId="5D335AD5" w:rsidR="006265D8" w:rsidRPr="001D7CC2" w:rsidRDefault="006265D8" w:rsidP="00E10F68">
      <w:pPr>
        <w:spacing w:after="0" w:line="240" w:lineRule="auto"/>
        <w:rPr>
          <w:b/>
          <w:sz w:val="28"/>
          <w:szCs w:val="28"/>
        </w:rPr>
      </w:pPr>
      <w:r w:rsidRPr="001D7CC2">
        <w:rPr>
          <w:b/>
          <w:sz w:val="28"/>
          <w:szCs w:val="28"/>
        </w:rPr>
        <w:t xml:space="preserve">Clay &amp; glazes can be purchased from:   </w:t>
      </w:r>
    </w:p>
    <w:p w14:paraId="4B168D5F" w14:textId="77777777" w:rsidR="006265D8" w:rsidRPr="001D7CC2" w:rsidRDefault="006265D8" w:rsidP="00E10F68">
      <w:pPr>
        <w:spacing w:after="0" w:line="240" w:lineRule="auto"/>
        <w:rPr>
          <w:sz w:val="28"/>
          <w:szCs w:val="28"/>
        </w:rPr>
      </w:pPr>
      <w:r w:rsidRPr="001D7CC2">
        <w:rPr>
          <w:sz w:val="28"/>
          <w:szCs w:val="28"/>
        </w:rPr>
        <w:t xml:space="preserve">Northern Rivers Pottery Supplies, 54 </w:t>
      </w:r>
      <w:proofErr w:type="spellStart"/>
      <w:r w:rsidRPr="001D7CC2">
        <w:rPr>
          <w:sz w:val="28"/>
          <w:szCs w:val="28"/>
        </w:rPr>
        <w:t>Terania</w:t>
      </w:r>
      <w:proofErr w:type="spellEnd"/>
      <w:r w:rsidRPr="001D7CC2">
        <w:rPr>
          <w:sz w:val="28"/>
          <w:szCs w:val="28"/>
        </w:rPr>
        <w:t xml:space="preserve"> St, North Lismore 2480   Phone: 6621 4688</w:t>
      </w:r>
    </w:p>
    <w:p w14:paraId="3B3A598B" w14:textId="77777777" w:rsidR="003D55A9" w:rsidRPr="003D55A9" w:rsidRDefault="00F82AD2" w:rsidP="003D55A9">
      <w:pPr>
        <w:spacing w:after="0" w:line="240" w:lineRule="auto"/>
        <w:rPr>
          <w:b/>
          <w:sz w:val="28"/>
          <w:szCs w:val="28"/>
        </w:rPr>
      </w:pPr>
      <w:hyperlink r:id="rId9" w:history="1">
        <w:r w:rsidR="006265D8" w:rsidRPr="001D7CC2">
          <w:rPr>
            <w:rStyle w:val="Hyperlink"/>
            <w:color w:val="auto"/>
            <w:sz w:val="28"/>
            <w:szCs w:val="28"/>
          </w:rPr>
          <w:t>www.nrpotterysupplies.com.au</w:t>
        </w:r>
      </w:hyperlink>
      <w:r w:rsidR="003D55A9">
        <w:rPr>
          <w:rStyle w:val="Hyperlink"/>
          <w:color w:val="auto"/>
          <w:sz w:val="28"/>
          <w:szCs w:val="28"/>
          <w:u w:val="none"/>
        </w:rPr>
        <w:t xml:space="preserve">    </w:t>
      </w:r>
      <w:r w:rsidR="003D55A9" w:rsidRPr="003D55A9">
        <w:rPr>
          <w:i/>
          <w:sz w:val="28"/>
          <w:szCs w:val="28"/>
        </w:rPr>
        <w:t>(supplies can be couriered)</w:t>
      </w:r>
    </w:p>
    <w:p w14:paraId="4889EFC7" w14:textId="77777777" w:rsidR="006265D8" w:rsidRPr="001D7CC2" w:rsidRDefault="006265D8" w:rsidP="00E10F68">
      <w:pPr>
        <w:spacing w:after="0" w:line="240" w:lineRule="auto"/>
        <w:rPr>
          <w:sz w:val="28"/>
          <w:szCs w:val="28"/>
        </w:rPr>
      </w:pPr>
    </w:p>
    <w:p w14:paraId="6EC08DAA" w14:textId="77777777" w:rsidR="006265D8" w:rsidRPr="001D7CC2" w:rsidRDefault="004154D1" w:rsidP="006265D8">
      <w:pPr>
        <w:spacing w:after="0" w:line="240" w:lineRule="auto"/>
        <w:rPr>
          <w:sz w:val="28"/>
          <w:szCs w:val="28"/>
        </w:rPr>
      </w:pPr>
      <w:r>
        <w:rPr>
          <w:sz w:val="28"/>
          <w:szCs w:val="28"/>
        </w:rPr>
        <w:t xml:space="preserve">Picasso Ceramics, 41A </w:t>
      </w:r>
      <w:proofErr w:type="spellStart"/>
      <w:r>
        <w:rPr>
          <w:sz w:val="28"/>
          <w:szCs w:val="28"/>
        </w:rPr>
        <w:t>Talleb</w:t>
      </w:r>
      <w:r w:rsidR="006265D8" w:rsidRPr="001D7CC2">
        <w:rPr>
          <w:sz w:val="28"/>
          <w:szCs w:val="28"/>
        </w:rPr>
        <w:t>udgera</w:t>
      </w:r>
      <w:proofErr w:type="spellEnd"/>
      <w:r w:rsidR="006265D8" w:rsidRPr="001D7CC2">
        <w:rPr>
          <w:sz w:val="28"/>
          <w:szCs w:val="28"/>
        </w:rPr>
        <w:t xml:space="preserve"> Creek Rd, Burleigh Heads, 4219    Phone (07) 5535 2449</w:t>
      </w:r>
    </w:p>
    <w:p w14:paraId="6C07B3EF" w14:textId="77777777" w:rsidR="006265D8" w:rsidRPr="001D7CC2" w:rsidRDefault="00F82AD2" w:rsidP="006265D8">
      <w:pPr>
        <w:spacing w:after="0" w:line="240" w:lineRule="auto"/>
        <w:rPr>
          <w:sz w:val="28"/>
          <w:szCs w:val="28"/>
        </w:rPr>
      </w:pPr>
      <w:hyperlink r:id="rId10" w:history="1">
        <w:r w:rsidR="006265D8" w:rsidRPr="001D7CC2">
          <w:rPr>
            <w:rStyle w:val="Hyperlink"/>
            <w:color w:val="auto"/>
            <w:sz w:val="28"/>
            <w:szCs w:val="28"/>
          </w:rPr>
          <w:t>www.facebook.com/picassosCeramics</w:t>
        </w:r>
      </w:hyperlink>
      <w:r w:rsidR="006265D8" w:rsidRPr="001D7CC2">
        <w:rPr>
          <w:sz w:val="28"/>
          <w:szCs w:val="28"/>
        </w:rPr>
        <w:t xml:space="preserve"> (open Weds-Saturday)</w:t>
      </w:r>
    </w:p>
    <w:p w14:paraId="7E8EB75B" w14:textId="77777777" w:rsidR="006265D8" w:rsidRDefault="006265D8" w:rsidP="006265D8">
      <w:pPr>
        <w:spacing w:after="0" w:line="240" w:lineRule="auto"/>
      </w:pPr>
    </w:p>
    <w:p w14:paraId="441D0EAD" w14:textId="77777777" w:rsidR="00750FC0" w:rsidRPr="001D7CC2" w:rsidRDefault="00750FC0" w:rsidP="006265D8">
      <w:pPr>
        <w:spacing w:after="0" w:line="240" w:lineRule="auto"/>
      </w:pPr>
    </w:p>
    <w:p w14:paraId="1A35A64E" w14:textId="77777777" w:rsidR="001F09D2" w:rsidRDefault="001F09D2" w:rsidP="00E10F68">
      <w:pPr>
        <w:spacing w:after="0" w:line="240" w:lineRule="auto"/>
        <w:rPr>
          <w:sz w:val="28"/>
          <w:szCs w:val="28"/>
        </w:rPr>
      </w:pPr>
    </w:p>
    <w:p w14:paraId="1739C898" w14:textId="77777777" w:rsidR="00762660" w:rsidRPr="001D7CC2" w:rsidRDefault="00762660" w:rsidP="00E10F68">
      <w:pPr>
        <w:spacing w:after="0" w:line="240" w:lineRule="auto"/>
        <w:rPr>
          <w:sz w:val="28"/>
          <w:szCs w:val="28"/>
        </w:rPr>
      </w:pPr>
    </w:p>
    <w:p w14:paraId="583577F2" w14:textId="6B98E6FC" w:rsidR="00E37ECD" w:rsidRDefault="00E37ECD" w:rsidP="006A6227">
      <w:pPr>
        <w:spacing w:line="240" w:lineRule="auto"/>
        <w:rPr>
          <w:b/>
          <w:sz w:val="28"/>
          <w:szCs w:val="28"/>
        </w:rPr>
      </w:pPr>
    </w:p>
    <w:p w14:paraId="63E246F5" w14:textId="26228894" w:rsidR="00F44C83" w:rsidRPr="00E51B83" w:rsidRDefault="00AB411C" w:rsidP="006A6227">
      <w:pPr>
        <w:spacing w:line="240" w:lineRule="auto"/>
        <w:rPr>
          <w:rFonts w:cstheme="minorHAnsi"/>
          <w:b/>
          <w:sz w:val="28"/>
          <w:szCs w:val="28"/>
        </w:rPr>
      </w:pPr>
      <w:r w:rsidRPr="00E51B83">
        <w:rPr>
          <w:rFonts w:cstheme="minorHAnsi"/>
          <w:b/>
          <w:sz w:val="28"/>
          <w:szCs w:val="28"/>
        </w:rPr>
        <w:lastRenderedPageBreak/>
        <w:t>IMPORTANT INFORMATION</w:t>
      </w:r>
      <w:r w:rsidR="00F82AD2">
        <w:rPr>
          <w:rFonts w:cstheme="minorHAnsi"/>
          <w:b/>
          <w:sz w:val="28"/>
          <w:szCs w:val="28"/>
        </w:rPr>
        <w:t xml:space="preserve"> – please keep for your records</w:t>
      </w:r>
      <w:bookmarkStart w:id="0" w:name="_GoBack"/>
      <w:bookmarkEnd w:id="0"/>
    </w:p>
    <w:p w14:paraId="0B95E29B" w14:textId="77777777" w:rsidR="005954A2" w:rsidRPr="00E51B83" w:rsidRDefault="005954A2" w:rsidP="00677428">
      <w:pPr>
        <w:spacing w:after="0" w:line="240" w:lineRule="auto"/>
        <w:rPr>
          <w:rFonts w:cstheme="minorHAnsi"/>
          <w:b/>
          <w:sz w:val="24"/>
          <w:szCs w:val="24"/>
        </w:rPr>
      </w:pPr>
    </w:p>
    <w:p w14:paraId="4DF8E9AF" w14:textId="76F0B67D" w:rsidR="00EA56BC" w:rsidRPr="00E51B83" w:rsidRDefault="00AE69D8" w:rsidP="00677428">
      <w:pPr>
        <w:spacing w:after="0" w:line="240" w:lineRule="auto"/>
        <w:rPr>
          <w:rFonts w:cstheme="minorHAnsi"/>
          <w:b/>
          <w:sz w:val="24"/>
          <w:szCs w:val="24"/>
        </w:rPr>
      </w:pPr>
      <w:r w:rsidRPr="00E51B83">
        <w:rPr>
          <w:rFonts w:cstheme="minorHAnsi"/>
          <w:b/>
          <w:sz w:val="24"/>
          <w:szCs w:val="24"/>
        </w:rPr>
        <w:t>MEMBERSHIP</w:t>
      </w:r>
    </w:p>
    <w:p w14:paraId="6129C620" w14:textId="77777777" w:rsidR="00511602" w:rsidRPr="00E51B83" w:rsidRDefault="00B04BA5" w:rsidP="00575192">
      <w:pPr>
        <w:pStyle w:val="ListParagraph"/>
        <w:numPr>
          <w:ilvl w:val="0"/>
          <w:numId w:val="1"/>
        </w:numPr>
        <w:spacing w:line="240" w:lineRule="auto"/>
        <w:rPr>
          <w:rFonts w:cstheme="minorHAnsi"/>
          <w:sz w:val="24"/>
          <w:szCs w:val="24"/>
        </w:rPr>
      </w:pPr>
      <w:r w:rsidRPr="00E51B83">
        <w:rPr>
          <w:rFonts w:cstheme="minorHAnsi"/>
          <w:sz w:val="24"/>
          <w:szCs w:val="24"/>
        </w:rPr>
        <w:t xml:space="preserve">Members </w:t>
      </w:r>
      <w:r w:rsidR="00511602" w:rsidRPr="00E51B83">
        <w:rPr>
          <w:rFonts w:cstheme="minorHAnsi"/>
          <w:sz w:val="24"/>
          <w:szCs w:val="24"/>
        </w:rPr>
        <w:t>will be provided with a key to the studio ($5 + $30 refundable deposit when key is returned)</w:t>
      </w:r>
      <w:r w:rsidR="009E71AB" w:rsidRPr="00E51B83">
        <w:rPr>
          <w:rFonts w:cstheme="minorHAnsi"/>
          <w:sz w:val="24"/>
          <w:szCs w:val="24"/>
        </w:rPr>
        <w:t xml:space="preserve">.  </w:t>
      </w:r>
    </w:p>
    <w:p w14:paraId="1AA29484" w14:textId="08885335" w:rsidR="00511602" w:rsidRPr="00E51B83" w:rsidRDefault="00511602" w:rsidP="00575192">
      <w:pPr>
        <w:pStyle w:val="ListParagraph"/>
        <w:numPr>
          <w:ilvl w:val="0"/>
          <w:numId w:val="1"/>
        </w:numPr>
        <w:spacing w:line="240" w:lineRule="auto"/>
        <w:rPr>
          <w:rFonts w:cstheme="minorHAnsi"/>
          <w:sz w:val="24"/>
          <w:szCs w:val="24"/>
        </w:rPr>
      </w:pPr>
      <w:r w:rsidRPr="00E51B83">
        <w:rPr>
          <w:rFonts w:cstheme="minorHAnsi"/>
          <w:sz w:val="24"/>
          <w:szCs w:val="24"/>
        </w:rPr>
        <w:t>Me</w:t>
      </w:r>
      <w:r w:rsidR="00AE69D8" w:rsidRPr="00E51B83">
        <w:rPr>
          <w:rFonts w:cstheme="minorHAnsi"/>
          <w:sz w:val="24"/>
          <w:szCs w:val="24"/>
        </w:rPr>
        <w:t xml:space="preserve">mbers can use the studio </w:t>
      </w:r>
      <w:r w:rsidRPr="00E51B83">
        <w:rPr>
          <w:rFonts w:cstheme="minorHAnsi"/>
          <w:sz w:val="24"/>
          <w:szCs w:val="24"/>
        </w:rPr>
        <w:t xml:space="preserve">except Monday mornings 10.30am – </w:t>
      </w:r>
      <w:r w:rsidR="00F44C83" w:rsidRPr="00E51B83">
        <w:rPr>
          <w:rFonts w:cstheme="minorHAnsi"/>
          <w:sz w:val="24"/>
          <w:szCs w:val="24"/>
        </w:rPr>
        <w:t>1</w:t>
      </w:r>
      <w:r w:rsidRPr="00E51B83">
        <w:rPr>
          <w:rFonts w:cstheme="minorHAnsi"/>
          <w:sz w:val="24"/>
          <w:szCs w:val="24"/>
        </w:rPr>
        <w:t>pm when the studio is used for the Disability Workshop Group</w:t>
      </w:r>
    </w:p>
    <w:p w14:paraId="6A284C17" w14:textId="77777777" w:rsidR="006E5C29" w:rsidRPr="00E51B83" w:rsidRDefault="00511602" w:rsidP="00575192">
      <w:pPr>
        <w:pStyle w:val="ListParagraph"/>
        <w:numPr>
          <w:ilvl w:val="0"/>
          <w:numId w:val="1"/>
        </w:numPr>
        <w:spacing w:line="240" w:lineRule="auto"/>
        <w:rPr>
          <w:rFonts w:cstheme="minorHAnsi"/>
          <w:sz w:val="24"/>
          <w:szCs w:val="24"/>
        </w:rPr>
      </w:pPr>
      <w:r w:rsidRPr="00E51B83">
        <w:rPr>
          <w:rFonts w:cstheme="minorHAnsi"/>
          <w:sz w:val="24"/>
          <w:szCs w:val="24"/>
        </w:rPr>
        <w:t xml:space="preserve">It is a condition of the insurance policy that </w:t>
      </w:r>
    </w:p>
    <w:p w14:paraId="26FBFAC7" w14:textId="77777777" w:rsidR="00083E2D" w:rsidRPr="00E51B83" w:rsidRDefault="00DD2B56" w:rsidP="00575192">
      <w:pPr>
        <w:pStyle w:val="ListParagraph"/>
        <w:numPr>
          <w:ilvl w:val="1"/>
          <w:numId w:val="1"/>
        </w:numPr>
        <w:spacing w:line="240" w:lineRule="auto"/>
        <w:rPr>
          <w:rFonts w:cstheme="minorHAnsi"/>
          <w:sz w:val="24"/>
          <w:szCs w:val="24"/>
        </w:rPr>
      </w:pPr>
      <w:r w:rsidRPr="00E51B83">
        <w:rPr>
          <w:rFonts w:cstheme="minorHAnsi"/>
          <w:sz w:val="24"/>
          <w:szCs w:val="24"/>
        </w:rPr>
        <w:t>the studio</w:t>
      </w:r>
      <w:r w:rsidR="006E5C29" w:rsidRPr="00E51B83">
        <w:rPr>
          <w:rFonts w:cstheme="minorHAnsi"/>
          <w:sz w:val="24"/>
          <w:szCs w:val="24"/>
        </w:rPr>
        <w:t xml:space="preserve"> is for use by members</w:t>
      </w:r>
      <w:r w:rsidR="00083E2D" w:rsidRPr="00E51B83">
        <w:rPr>
          <w:rFonts w:cstheme="minorHAnsi"/>
          <w:sz w:val="24"/>
          <w:szCs w:val="24"/>
        </w:rPr>
        <w:t xml:space="preserve"> only </w:t>
      </w:r>
    </w:p>
    <w:p w14:paraId="2BD077C4" w14:textId="77777777" w:rsidR="006E5C29" w:rsidRPr="00E51B83" w:rsidRDefault="006E5C29" w:rsidP="00575192">
      <w:pPr>
        <w:pStyle w:val="ListParagraph"/>
        <w:numPr>
          <w:ilvl w:val="1"/>
          <w:numId w:val="1"/>
        </w:numPr>
        <w:spacing w:line="240" w:lineRule="auto"/>
        <w:rPr>
          <w:rFonts w:cstheme="minorHAnsi"/>
          <w:sz w:val="24"/>
          <w:szCs w:val="24"/>
        </w:rPr>
      </w:pPr>
      <w:r w:rsidRPr="00E51B83">
        <w:rPr>
          <w:rFonts w:cstheme="minorHAnsi"/>
          <w:sz w:val="24"/>
          <w:szCs w:val="24"/>
        </w:rPr>
        <w:t xml:space="preserve">no children </w:t>
      </w:r>
      <w:r w:rsidR="00D42ED8" w:rsidRPr="00E51B83">
        <w:rPr>
          <w:rFonts w:cstheme="minorHAnsi"/>
          <w:sz w:val="24"/>
          <w:szCs w:val="24"/>
        </w:rPr>
        <w:t xml:space="preserve">or pets </w:t>
      </w:r>
      <w:r w:rsidRPr="00E51B83">
        <w:rPr>
          <w:rFonts w:cstheme="minorHAnsi"/>
          <w:sz w:val="24"/>
          <w:szCs w:val="24"/>
        </w:rPr>
        <w:t>are allowed inside the studio</w:t>
      </w:r>
    </w:p>
    <w:p w14:paraId="778F5B03" w14:textId="77777777" w:rsidR="008E2916" w:rsidRPr="00E51B83" w:rsidRDefault="00511602" w:rsidP="00575192">
      <w:pPr>
        <w:pStyle w:val="ListParagraph"/>
        <w:numPr>
          <w:ilvl w:val="1"/>
          <w:numId w:val="1"/>
        </w:numPr>
        <w:spacing w:line="240" w:lineRule="auto"/>
        <w:rPr>
          <w:rFonts w:cstheme="minorHAnsi"/>
          <w:sz w:val="24"/>
          <w:szCs w:val="24"/>
        </w:rPr>
      </w:pPr>
      <w:r w:rsidRPr="00E51B83">
        <w:rPr>
          <w:rFonts w:cstheme="minorHAnsi"/>
          <w:sz w:val="24"/>
          <w:szCs w:val="24"/>
        </w:rPr>
        <w:t>members sign the attendance book for the date attended</w:t>
      </w:r>
    </w:p>
    <w:p w14:paraId="51A386DD" w14:textId="77777777" w:rsidR="008E2916" w:rsidRPr="00E51B83" w:rsidRDefault="00EA56BC" w:rsidP="00575192">
      <w:pPr>
        <w:pStyle w:val="ListParagraph"/>
        <w:numPr>
          <w:ilvl w:val="0"/>
          <w:numId w:val="1"/>
        </w:numPr>
        <w:spacing w:line="240" w:lineRule="auto"/>
        <w:rPr>
          <w:rFonts w:cstheme="minorHAnsi"/>
          <w:sz w:val="24"/>
          <w:szCs w:val="24"/>
        </w:rPr>
      </w:pPr>
      <w:r w:rsidRPr="00E51B83">
        <w:rPr>
          <w:rFonts w:cstheme="minorHAnsi"/>
          <w:sz w:val="24"/>
          <w:szCs w:val="24"/>
        </w:rPr>
        <w:t>Membership is</w:t>
      </w:r>
      <w:r w:rsidR="008E2916" w:rsidRPr="00E51B83">
        <w:rPr>
          <w:rFonts w:cstheme="minorHAnsi"/>
          <w:sz w:val="24"/>
          <w:szCs w:val="24"/>
        </w:rPr>
        <w:t xml:space="preserve"> non-refundable and non-transferrable.</w:t>
      </w:r>
      <w:r w:rsidRPr="00E51B83">
        <w:rPr>
          <w:rFonts w:cstheme="minorHAnsi"/>
          <w:sz w:val="24"/>
          <w:szCs w:val="24"/>
        </w:rPr>
        <w:t xml:space="preserve">  </w:t>
      </w:r>
    </w:p>
    <w:p w14:paraId="0979A108" w14:textId="77777777" w:rsidR="00AE69D8" w:rsidRPr="00E51B83" w:rsidRDefault="00575192" w:rsidP="00677428">
      <w:pPr>
        <w:spacing w:after="0" w:line="240" w:lineRule="auto"/>
        <w:rPr>
          <w:rFonts w:cstheme="minorHAnsi"/>
          <w:b/>
          <w:sz w:val="24"/>
          <w:szCs w:val="24"/>
        </w:rPr>
      </w:pPr>
      <w:r w:rsidRPr="00E51B83">
        <w:rPr>
          <w:rFonts w:cstheme="minorHAnsi"/>
          <w:b/>
          <w:sz w:val="24"/>
          <w:szCs w:val="24"/>
        </w:rPr>
        <w:t>STUDIO</w:t>
      </w:r>
    </w:p>
    <w:p w14:paraId="1A237418" w14:textId="77777777" w:rsidR="00511602" w:rsidRPr="00E51B83" w:rsidRDefault="00AE69D8" w:rsidP="00677428">
      <w:pPr>
        <w:pStyle w:val="ListParagraph"/>
        <w:numPr>
          <w:ilvl w:val="0"/>
          <w:numId w:val="1"/>
        </w:numPr>
        <w:spacing w:after="0" w:line="240" w:lineRule="auto"/>
        <w:rPr>
          <w:rFonts w:cstheme="minorHAnsi"/>
          <w:sz w:val="24"/>
          <w:szCs w:val="24"/>
        </w:rPr>
      </w:pPr>
      <w:r w:rsidRPr="00E51B83">
        <w:rPr>
          <w:rFonts w:cstheme="minorHAnsi"/>
          <w:sz w:val="24"/>
          <w:szCs w:val="24"/>
        </w:rPr>
        <w:t>Materials belonging to members</w:t>
      </w:r>
      <w:r w:rsidR="00511602" w:rsidRPr="00E51B83">
        <w:rPr>
          <w:rFonts w:cstheme="minorHAnsi"/>
          <w:sz w:val="24"/>
          <w:szCs w:val="24"/>
        </w:rPr>
        <w:t xml:space="preserve"> should not be left in the studio, due to shortage of space</w:t>
      </w:r>
    </w:p>
    <w:p w14:paraId="5D297B6F" w14:textId="77777777" w:rsidR="00511602" w:rsidRPr="00E51B83" w:rsidRDefault="00511602" w:rsidP="00575192">
      <w:pPr>
        <w:pStyle w:val="ListParagraph"/>
        <w:numPr>
          <w:ilvl w:val="0"/>
          <w:numId w:val="1"/>
        </w:numPr>
        <w:spacing w:line="240" w:lineRule="auto"/>
        <w:rPr>
          <w:rFonts w:cstheme="minorHAnsi"/>
          <w:sz w:val="24"/>
          <w:szCs w:val="24"/>
        </w:rPr>
      </w:pPr>
      <w:r w:rsidRPr="00E51B83">
        <w:rPr>
          <w:rFonts w:cstheme="minorHAnsi"/>
          <w:sz w:val="24"/>
          <w:szCs w:val="24"/>
        </w:rPr>
        <w:t xml:space="preserve">The studio is to be left clean and tidy after use, </w:t>
      </w:r>
      <w:proofErr w:type="spellStart"/>
      <w:r w:rsidRPr="00E51B83">
        <w:rPr>
          <w:rFonts w:cstheme="minorHAnsi"/>
          <w:sz w:val="24"/>
          <w:szCs w:val="24"/>
        </w:rPr>
        <w:t>eg</w:t>
      </w:r>
      <w:proofErr w:type="spellEnd"/>
      <w:r w:rsidRPr="00E51B83">
        <w:rPr>
          <w:rFonts w:cstheme="minorHAnsi"/>
          <w:sz w:val="24"/>
          <w:szCs w:val="24"/>
        </w:rPr>
        <w:t xml:space="preserve"> equipment cleaned, tables wiped and materials stored away</w:t>
      </w:r>
    </w:p>
    <w:p w14:paraId="1B712C71" w14:textId="77777777" w:rsidR="00511602" w:rsidRPr="00E51B83" w:rsidRDefault="00511602" w:rsidP="00575192">
      <w:pPr>
        <w:pStyle w:val="ListParagraph"/>
        <w:numPr>
          <w:ilvl w:val="0"/>
          <w:numId w:val="1"/>
        </w:numPr>
        <w:spacing w:line="240" w:lineRule="auto"/>
        <w:rPr>
          <w:rFonts w:cstheme="minorHAnsi"/>
          <w:sz w:val="24"/>
          <w:szCs w:val="24"/>
        </w:rPr>
      </w:pPr>
      <w:r w:rsidRPr="00E51B83">
        <w:rPr>
          <w:rFonts w:cstheme="minorHAnsi"/>
          <w:sz w:val="24"/>
          <w:szCs w:val="24"/>
        </w:rPr>
        <w:t>When leaving, turn off all power to equipment, lights and fans, and close doors and windows</w:t>
      </w:r>
    </w:p>
    <w:p w14:paraId="5FC299BB" w14:textId="77777777" w:rsidR="00677428" w:rsidRPr="00E51B83" w:rsidRDefault="00677428" w:rsidP="00677428">
      <w:pPr>
        <w:pStyle w:val="ListParagraph"/>
        <w:spacing w:line="240" w:lineRule="auto"/>
        <w:ind w:left="360"/>
        <w:rPr>
          <w:rFonts w:cstheme="minorHAnsi"/>
          <w:sz w:val="24"/>
          <w:szCs w:val="24"/>
        </w:rPr>
      </w:pPr>
    </w:p>
    <w:p w14:paraId="47907AFE" w14:textId="77777777" w:rsidR="00511602" w:rsidRPr="00E51B83" w:rsidRDefault="00511602" w:rsidP="00575192">
      <w:pPr>
        <w:pStyle w:val="ListParagraph"/>
        <w:spacing w:line="240" w:lineRule="auto"/>
        <w:ind w:left="0"/>
        <w:rPr>
          <w:rFonts w:cstheme="minorHAnsi"/>
          <w:b/>
          <w:sz w:val="24"/>
          <w:szCs w:val="24"/>
        </w:rPr>
      </w:pPr>
      <w:r w:rsidRPr="00E51B83">
        <w:rPr>
          <w:rFonts w:cstheme="minorHAnsi"/>
          <w:b/>
          <w:sz w:val="24"/>
          <w:szCs w:val="24"/>
        </w:rPr>
        <w:t>WHEEL</w:t>
      </w:r>
    </w:p>
    <w:p w14:paraId="0CCB36DF" w14:textId="77777777" w:rsidR="00511602" w:rsidRPr="00E51B83" w:rsidRDefault="00511602" w:rsidP="00575192">
      <w:pPr>
        <w:pStyle w:val="ListParagraph"/>
        <w:numPr>
          <w:ilvl w:val="0"/>
          <w:numId w:val="1"/>
        </w:numPr>
        <w:spacing w:line="240" w:lineRule="auto"/>
        <w:rPr>
          <w:rFonts w:cstheme="minorHAnsi"/>
          <w:sz w:val="24"/>
          <w:szCs w:val="24"/>
        </w:rPr>
      </w:pPr>
      <w:r w:rsidRPr="00E51B83">
        <w:rPr>
          <w:rFonts w:cstheme="minorHAnsi"/>
          <w:sz w:val="24"/>
          <w:szCs w:val="24"/>
        </w:rPr>
        <w:t>Holes on the pottery wheels are to be plugged or a bucket placed to collect waste</w:t>
      </w:r>
    </w:p>
    <w:p w14:paraId="6B04BF42" w14:textId="77777777" w:rsidR="00511602" w:rsidRPr="00E51B83" w:rsidRDefault="00511602" w:rsidP="00575192">
      <w:pPr>
        <w:pStyle w:val="ListParagraph"/>
        <w:numPr>
          <w:ilvl w:val="0"/>
          <w:numId w:val="1"/>
        </w:numPr>
        <w:spacing w:line="240" w:lineRule="auto"/>
        <w:rPr>
          <w:rFonts w:cstheme="minorHAnsi"/>
          <w:sz w:val="24"/>
          <w:szCs w:val="24"/>
        </w:rPr>
      </w:pPr>
      <w:r w:rsidRPr="00E51B83">
        <w:rPr>
          <w:rFonts w:cstheme="minorHAnsi"/>
          <w:sz w:val="24"/>
          <w:szCs w:val="24"/>
        </w:rPr>
        <w:t>Floors to be kept clean</w:t>
      </w:r>
    </w:p>
    <w:p w14:paraId="302A344C" w14:textId="77777777" w:rsidR="00511602" w:rsidRPr="00E51B83" w:rsidRDefault="00511602" w:rsidP="00575192">
      <w:pPr>
        <w:pStyle w:val="ListParagraph"/>
        <w:numPr>
          <w:ilvl w:val="0"/>
          <w:numId w:val="1"/>
        </w:numPr>
        <w:spacing w:line="240" w:lineRule="auto"/>
        <w:rPr>
          <w:rFonts w:cstheme="minorHAnsi"/>
          <w:sz w:val="24"/>
          <w:szCs w:val="24"/>
        </w:rPr>
      </w:pPr>
      <w:r w:rsidRPr="00E51B83">
        <w:rPr>
          <w:rFonts w:cstheme="minorHAnsi"/>
          <w:sz w:val="24"/>
          <w:szCs w:val="24"/>
        </w:rPr>
        <w:t>No slurry is to be emptied down sink</w:t>
      </w:r>
    </w:p>
    <w:p w14:paraId="5E25220C" w14:textId="77777777" w:rsidR="00511602" w:rsidRPr="00E51B83" w:rsidRDefault="00511602" w:rsidP="00575192">
      <w:pPr>
        <w:pStyle w:val="ListParagraph"/>
        <w:numPr>
          <w:ilvl w:val="0"/>
          <w:numId w:val="1"/>
        </w:numPr>
        <w:spacing w:line="240" w:lineRule="auto"/>
        <w:rPr>
          <w:rFonts w:cstheme="minorHAnsi"/>
          <w:sz w:val="24"/>
          <w:szCs w:val="24"/>
        </w:rPr>
      </w:pPr>
      <w:r w:rsidRPr="00E51B83">
        <w:rPr>
          <w:rFonts w:cstheme="minorHAnsi"/>
          <w:sz w:val="24"/>
          <w:szCs w:val="24"/>
        </w:rPr>
        <w:t>Each potter is responsible for cleaning wheels carefully and removing waste</w:t>
      </w:r>
    </w:p>
    <w:p w14:paraId="5198096A" w14:textId="77777777" w:rsidR="00B04BA5" w:rsidRPr="00E51B83" w:rsidRDefault="00511602" w:rsidP="00575192">
      <w:pPr>
        <w:pStyle w:val="ListParagraph"/>
        <w:numPr>
          <w:ilvl w:val="0"/>
          <w:numId w:val="1"/>
        </w:numPr>
        <w:spacing w:line="240" w:lineRule="auto"/>
        <w:rPr>
          <w:rFonts w:cstheme="minorHAnsi"/>
          <w:b/>
          <w:sz w:val="24"/>
          <w:szCs w:val="24"/>
        </w:rPr>
      </w:pPr>
      <w:r w:rsidRPr="00E51B83">
        <w:rPr>
          <w:rFonts w:cstheme="minorHAnsi"/>
          <w:sz w:val="24"/>
          <w:szCs w:val="24"/>
        </w:rPr>
        <w:t>Clay waste must be taken home for recycling</w:t>
      </w:r>
    </w:p>
    <w:p w14:paraId="50AE064B" w14:textId="77777777" w:rsidR="00511602" w:rsidRPr="00E51B83" w:rsidRDefault="006A6227" w:rsidP="00677428">
      <w:pPr>
        <w:spacing w:after="0" w:line="240" w:lineRule="auto"/>
        <w:rPr>
          <w:rFonts w:cstheme="minorHAnsi"/>
          <w:b/>
          <w:sz w:val="24"/>
          <w:szCs w:val="24"/>
        </w:rPr>
      </w:pPr>
      <w:r w:rsidRPr="00E51B83">
        <w:rPr>
          <w:rFonts w:cstheme="minorHAnsi"/>
          <w:b/>
          <w:sz w:val="24"/>
          <w:szCs w:val="24"/>
        </w:rPr>
        <w:t>K</w:t>
      </w:r>
      <w:r w:rsidR="00511602" w:rsidRPr="00E51B83">
        <w:rPr>
          <w:rFonts w:cstheme="minorHAnsi"/>
          <w:b/>
          <w:sz w:val="24"/>
          <w:szCs w:val="24"/>
        </w:rPr>
        <w:t>ILN FIRINGS</w:t>
      </w:r>
      <w:r w:rsidR="00AB7676" w:rsidRPr="00E51B83">
        <w:rPr>
          <w:rFonts w:cstheme="minorHAnsi"/>
          <w:b/>
          <w:sz w:val="24"/>
          <w:szCs w:val="24"/>
        </w:rPr>
        <w:t xml:space="preserve"> – COMMERCIAL QUANTITIES CANNOT BE CATERED FOR</w:t>
      </w:r>
    </w:p>
    <w:p w14:paraId="3F343C78" w14:textId="77777777" w:rsidR="00511602" w:rsidRPr="00E51B83" w:rsidRDefault="00511602" w:rsidP="00677428">
      <w:pPr>
        <w:pStyle w:val="ListParagraph"/>
        <w:numPr>
          <w:ilvl w:val="0"/>
          <w:numId w:val="1"/>
        </w:numPr>
        <w:spacing w:after="0" w:line="240" w:lineRule="auto"/>
        <w:rPr>
          <w:rFonts w:cstheme="minorHAnsi"/>
          <w:sz w:val="24"/>
          <w:szCs w:val="24"/>
        </w:rPr>
      </w:pPr>
      <w:r w:rsidRPr="00E51B83">
        <w:rPr>
          <w:rFonts w:cstheme="minorHAnsi"/>
          <w:sz w:val="24"/>
          <w:szCs w:val="24"/>
        </w:rPr>
        <w:t>Pottery items are to be first dried in the studio on the shelves provided</w:t>
      </w:r>
    </w:p>
    <w:p w14:paraId="52009D89" w14:textId="77777777" w:rsidR="00511602" w:rsidRPr="00E51B83" w:rsidRDefault="00E610D4" w:rsidP="00677428">
      <w:pPr>
        <w:pStyle w:val="ListParagraph"/>
        <w:numPr>
          <w:ilvl w:val="0"/>
          <w:numId w:val="1"/>
        </w:numPr>
        <w:spacing w:after="0" w:line="240" w:lineRule="auto"/>
        <w:rPr>
          <w:rFonts w:cstheme="minorHAnsi"/>
          <w:b/>
          <w:i/>
          <w:sz w:val="24"/>
          <w:szCs w:val="24"/>
        </w:rPr>
      </w:pPr>
      <w:r w:rsidRPr="00E51B83">
        <w:rPr>
          <w:rFonts w:cstheme="minorHAnsi"/>
          <w:b/>
          <w:i/>
          <w:sz w:val="24"/>
          <w:szCs w:val="24"/>
        </w:rPr>
        <w:t>All items are to be clearly marked</w:t>
      </w:r>
      <w:r w:rsidR="00511602" w:rsidRPr="00E51B83">
        <w:rPr>
          <w:rFonts w:cstheme="minorHAnsi"/>
          <w:b/>
          <w:i/>
          <w:sz w:val="24"/>
          <w:szCs w:val="24"/>
        </w:rPr>
        <w:t xml:space="preserve"> with member’s number to ensure correct record of the kiln firing expenses</w:t>
      </w:r>
      <w:r w:rsidRPr="00E51B83">
        <w:rPr>
          <w:rFonts w:cstheme="minorHAnsi"/>
          <w:b/>
          <w:i/>
          <w:sz w:val="24"/>
          <w:szCs w:val="24"/>
        </w:rPr>
        <w:t>.  In no circumstances will work be fired without member’s number</w:t>
      </w:r>
      <w:r w:rsidR="00EE496C" w:rsidRPr="00E51B83">
        <w:rPr>
          <w:rFonts w:cstheme="minorHAnsi"/>
          <w:b/>
          <w:i/>
          <w:sz w:val="24"/>
          <w:szCs w:val="24"/>
        </w:rPr>
        <w:t>.</w:t>
      </w:r>
    </w:p>
    <w:p w14:paraId="7CA877B8" w14:textId="77777777" w:rsidR="00AB7676" w:rsidRPr="00E51B83" w:rsidRDefault="00AB7676" w:rsidP="00AB7676">
      <w:pPr>
        <w:pStyle w:val="ListParagraph"/>
        <w:numPr>
          <w:ilvl w:val="0"/>
          <w:numId w:val="1"/>
        </w:numPr>
        <w:spacing w:line="240" w:lineRule="auto"/>
        <w:rPr>
          <w:rFonts w:cstheme="minorHAnsi"/>
          <w:b/>
          <w:i/>
          <w:sz w:val="24"/>
          <w:szCs w:val="24"/>
        </w:rPr>
      </w:pPr>
      <w:r w:rsidRPr="00E51B83">
        <w:rPr>
          <w:rFonts w:eastAsia="Times New Roman" w:cstheme="minorHAnsi"/>
          <w:color w:val="000000"/>
          <w:sz w:val="24"/>
          <w:szCs w:val="24"/>
        </w:rPr>
        <w:t>Items ready for firing are to be placed on the appropriately labelled shelf in kiln room or, if kiln room closed, on the shelves provided in the studio.  The "Kiln Firing" form must be filled in as appropriate and placed with the items.</w:t>
      </w:r>
    </w:p>
    <w:p w14:paraId="6605BDB6" w14:textId="1D45B75A" w:rsidR="00BA1B4D" w:rsidRPr="00E51B83" w:rsidRDefault="00BA1B4D" w:rsidP="00575192">
      <w:pPr>
        <w:pStyle w:val="ListParagraph"/>
        <w:numPr>
          <w:ilvl w:val="0"/>
          <w:numId w:val="1"/>
        </w:numPr>
        <w:spacing w:line="240" w:lineRule="auto"/>
        <w:rPr>
          <w:rFonts w:cstheme="minorHAnsi"/>
          <w:sz w:val="24"/>
          <w:szCs w:val="24"/>
        </w:rPr>
      </w:pPr>
      <w:r w:rsidRPr="00E51B83">
        <w:rPr>
          <w:rFonts w:cstheme="minorHAnsi"/>
        </w:rPr>
        <w:t xml:space="preserve">Work that has been fired will </w:t>
      </w:r>
      <w:r w:rsidR="00F44C83" w:rsidRPr="00E51B83">
        <w:rPr>
          <w:rFonts w:cstheme="minorHAnsi"/>
        </w:rPr>
        <w:t>be put in the studio for pick up.</w:t>
      </w:r>
    </w:p>
    <w:p w14:paraId="054BD04E" w14:textId="274FC6C7" w:rsidR="00AB7676" w:rsidRPr="00E51B83" w:rsidRDefault="00511602" w:rsidP="00575192">
      <w:pPr>
        <w:pStyle w:val="ListParagraph"/>
        <w:numPr>
          <w:ilvl w:val="0"/>
          <w:numId w:val="1"/>
        </w:numPr>
        <w:spacing w:line="240" w:lineRule="auto"/>
        <w:rPr>
          <w:rFonts w:cstheme="minorHAnsi"/>
          <w:sz w:val="24"/>
          <w:szCs w:val="24"/>
        </w:rPr>
      </w:pPr>
      <w:r w:rsidRPr="00E51B83">
        <w:rPr>
          <w:rFonts w:cstheme="minorHAnsi"/>
          <w:sz w:val="24"/>
          <w:szCs w:val="24"/>
        </w:rPr>
        <w:t>The packing, firing and unpacking of the kiln is</w:t>
      </w:r>
      <w:r w:rsidR="00AB7676" w:rsidRPr="00E51B83">
        <w:rPr>
          <w:rFonts w:cstheme="minorHAnsi"/>
          <w:sz w:val="24"/>
          <w:szCs w:val="24"/>
        </w:rPr>
        <w:t xml:space="preserve"> the responsibility of </w:t>
      </w:r>
      <w:r w:rsidR="00F44C83" w:rsidRPr="00E51B83">
        <w:rPr>
          <w:rFonts w:cstheme="minorHAnsi"/>
          <w:sz w:val="24"/>
          <w:szCs w:val="24"/>
        </w:rPr>
        <w:t>Callie McLean</w:t>
      </w:r>
      <w:r w:rsidR="00AB7676" w:rsidRPr="00E51B83">
        <w:rPr>
          <w:rFonts w:cstheme="minorHAnsi"/>
          <w:sz w:val="24"/>
          <w:szCs w:val="24"/>
        </w:rPr>
        <w:t xml:space="preserve"> and nominated assistant</w:t>
      </w:r>
    </w:p>
    <w:p w14:paraId="4882E400" w14:textId="0D0388F8" w:rsidR="006A6227" w:rsidRPr="00E51B83" w:rsidRDefault="006A6227" w:rsidP="00575192">
      <w:pPr>
        <w:pStyle w:val="ListParagraph"/>
        <w:numPr>
          <w:ilvl w:val="0"/>
          <w:numId w:val="1"/>
        </w:numPr>
        <w:spacing w:line="240" w:lineRule="auto"/>
        <w:rPr>
          <w:rFonts w:cstheme="minorHAnsi"/>
          <w:sz w:val="24"/>
          <w:szCs w:val="24"/>
        </w:rPr>
      </w:pPr>
      <w:r w:rsidRPr="00E51B83">
        <w:rPr>
          <w:rFonts w:cstheme="minorHAnsi"/>
          <w:sz w:val="24"/>
          <w:szCs w:val="24"/>
        </w:rPr>
        <w:t>The communal firing will take place when there are enough items to fill a kiln load</w:t>
      </w:r>
      <w:r w:rsidR="005954A2" w:rsidRPr="00E51B83">
        <w:rPr>
          <w:rFonts w:cstheme="minorHAnsi"/>
          <w:sz w:val="24"/>
          <w:szCs w:val="24"/>
        </w:rPr>
        <w:t xml:space="preserve"> of either bisque, earthenware, </w:t>
      </w:r>
      <w:proofErr w:type="spellStart"/>
      <w:r w:rsidR="005954A2" w:rsidRPr="00E51B83">
        <w:rPr>
          <w:rFonts w:cstheme="minorHAnsi"/>
          <w:sz w:val="24"/>
          <w:szCs w:val="24"/>
        </w:rPr>
        <w:t>midfire</w:t>
      </w:r>
      <w:proofErr w:type="spellEnd"/>
      <w:r w:rsidR="005954A2" w:rsidRPr="00E51B83">
        <w:rPr>
          <w:rFonts w:cstheme="minorHAnsi"/>
          <w:sz w:val="24"/>
          <w:szCs w:val="24"/>
        </w:rPr>
        <w:t xml:space="preserve"> or stoneware.</w:t>
      </w:r>
    </w:p>
    <w:p w14:paraId="6071BF85" w14:textId="77777777" w:rsidR="00511602" w:rsidRPr="00E51B83" w:rsidRDefault="00511602" w:rsidP="00575192">
      <w:pPr>
        <w:pStyle w:val="ListParagraph"/>
        <w:numPr>
          <w:ilvl w:val="0"/>
          <w:numId w:val="1"/>
        </w:numPr>
        <w:spacing w:line="240" w:lineRule="auto"/>
        <w:rPr>
          <w:rFonts w:cstheme="minorHAnsi"/>
          <w:sz w:val="24"/>
          <w:szCs w:val="24"/>
        </w:rPr>
      </w:pPr>
      <w:r w:rsidRPr="00E51B83">
        <w:rPr>
          <w:rFonts w:cstheme="minorHAnsi"/>
          <w:sz w:val="24"/>
          <w:szCs w:val="24"/>
        </w:rPr>
        <w:t>At no time are the computer programs for firings to be altered</w:t>
      </w:r>
    </w:p>
    <w:p w14:paraId="06CD4443" w14:textId="77777777" w:rsidR="00511602" w:rsidRPr="00E51B83" w:rsidRDefault="00511602" w:rsidP="00575192">
      <w:pPr>
        <w:pStyle w:val="ListParagraph"/>
        <w:numPr>
          <w:ilvl w:val="0"/>
          <w:numId w:val="1"/>
        </w:numPr>
        <w:spacing w:line="240" w:lineRule="auto"/>
        <w:rPr>
          <w:rFonts w:cstheme="minorHAnsi"/>
          <w:sz w:val="24"/>
          <w:szCs w:val="24"/>
        </w:rPr>
      </w:pPr>
      <w:r w:rsidRPr="00E51B83">
        <w:rPr>
          <w:rFonts w:cstheme="minorHAnsi"/>
          <w:sz w:val="24"/>
          <w:szCs w:val="24"/>
        </w:rPr>
        <w:t>After firing, all items in the kiln load are individually weighed and entered under each member’s number in the kiln firing book.</w:t>
      </w:r>
    </w:p>
    <w:p w14:paraId="0BC063E2" w14:textId="77777777" w:rsidR="00511602" w:rsidRPr="00E51B83" w:rsidRDefault="00511602" w:rsidP="00575192">
      <w:pPr>
        <w:pStyle w:val="ListParagraph"/>
        <w:numPr>
          <w:ilvl w:val="0"/>
          <w:numId w:val="1"/>
        </w:numPr>
        <w:spacing w:line="240" w:lineRule="auto"/>
        <w:rPr>
          <w:rFonts w:cstheme="minorHAnsi"/>
          <w:sz w:val="24"/>
          <w:szCs w:val="24"/>
        </w:rPr>
      </w:pPr>
      <w:r w:rsidRPr="00E51B83">
        <w:rPr>
          <w:rFonts w:cstheme="minorHAnsi"/>
          <w:sz w:val="24"/>
          <w:szCs w:val="24"/>
        </w:rPr>
        <w:t>The cost of the firing is calculated and the amount debited against each member’s account</w:t>
      </w:r>
    </w:p>
    <w:p w14:paraId="6EC488A6" w14:textId="77777777" w:rsidR="006A6227" w:rsidRPr="00E51B83" w:rsidRDefault="006A6227" w:rsidP="00575192">
      <w:pPr>
        <w:pStyle w:val="ListParagraph"/>
        <w:numPr>
          <w:ilvl w:val="0"/>
          <w:numId w:val="1"/>
        </w:numPr>
        <w:spacing w:line="240" w:lineRule="auto"/>
        <w:rPr>
          <w:rFonts w:cstheme="minorHAnsi"/>
          <w:sz w:val="24"/>
          <w:szCs w:val="24"/>
        </w:rPr>
      </w:pPr>
      <w:r w:rsidRPr="00E51B83">
        <w:rPr>
          <w:rFonts w:cstheme="minorHAnsi"/>
          <w:sz w:val="24"/>
          <w:szCs w:val="24"/>
        </w:rPr>
        <w:t>When a member’s kiln fee account is reduced to below $10, the member will be asked to replenish the account in order to keep in advance.</w:t>
      </w:r>
    </w:p>
    <w:p w14:paraId="04BB4750" w14:textId="77777777" w:rsidR="00511602" w:rsidRPr="00E51B83" w:rsidRDefault="00762660" w:rsidP="00575192">
      <w:pPr>
        <w:pStyle w:val="ListParagraph"/>
        <w:numPr>
          <w:ilvl w:val="0"/>
          <w:numId w:val="1"/>
        </w:numPr>
        <w:spacing w:line="240" w:lineRule="auto"/>
        <w:rPr>
          <w:rFonts w:cstheme="minorHAnsi"/>
          <w:sz w:val="24"/>
          <w:szCs w:val="24"/>
        </w:rPr>
      </w:pPr>
      <w:r w:rsidRPr="00E51B83">
        <w:rPr>
          <w:rFonts w:cstheme="minorHAnsi"/>
          <w:sz w:val="24"/>
          <w:szCs w:val="24"/>
        </w:rPr>
        <w:t xml:space="preserve">On request, members can be </w:t>
      </w:r>
      <w:r w:rsidR="00511602" w:rsidRPr="00E51B83">
        <w:rPr>
          <w:rFonts w:cstheme="minorHAnsi"/>
          <w:sz w:val="24"/>
          <w:szCs w:val="24"/>
        </w:rPr>
        <w:t>provided with updated figures by the Treasurer, who records expenditure details</w:t>
      </w:r>
    </w:p>
    <w:p w14:paraId="1FAB770B" w14:textId="77777777" w:rsidR="00EA56BC" w:rsidRPr="00E51B83" w:rsidRDefault="006A6227" w:rsidP="00575192">
      <w:pPr>
        <w:pStyle w:val="ListParagraph"/>
        <w:numPr>
          <w:ilvl w:val="0"/>
          <w:numId w:val="1"/>
        </w:numPr>
        <w:spacing w:line="240" w:lineRule="auto"/>
        <w:rPr>
          <w:rFonts w:cstheme="minorHAnsi"/>
          <w:sz w:val="24"/>
          <w:szCs w:val="24"/>
        </w:rPr>
      </w:pPr>
      <w:r w:rsidRPr="00E51B83">
        <w:rPr>
          <w:rFonts w:cstheme="minorHAnsi"/>
          <w:sz w:val="24"/>
          <w:szCs w:val="24"/>
        </w:rPr>
        <w:t>Members’ kiln fees that are not expended during the year will be carried forward to the next year.  If the member does not rejoin, the kiln fee will be refunded upon request.  If no refund request is made by the member for six months, fees will not be refunded.</w:t>
      </w:r>
      <w:r w:rsidR="00EA56BC" w:rsidRPr="00E51B83">
        <w:rPr>
          <w:rFonts w:cstheme="minorHAnsi"/>
          <w:sz w:val="24"/>
          <w:szCs w:val="24"/>
        </w:rPr>
        <w:t xml:space="preserve">   </w:t>
      </w:r>
    </w:p>
    <w:p w14:paraId="1002B691" w14:textId="77777777" w:rsidR="006A6227" w:rsidRPr="00E51B83" w:rsidRDefault="00EA56BC" w:rsidP="00575192">
      <w:pPr>
        <w:pStyle w:val="ListParagraph"/>
        <w:numPr>
          <w:ilvl w:val="0"/>
          <w:numId w:val="1"/>
        </w:numPr>
        <w:spacing w:line="240" w:lineRule="auto"/>
        <w:rPr>
          <w:rFonts w:cstheme="minorHAnsi"/>
          <w:sz w:val="24"/>
          <w:szCs w:val="24"/>
        </w:rPr>
      </w:pPr>
      <w:r w:rsidRPr="00E51B83">
        <w:rPr>
          <w:rFonts w:cstheme="minorHAnsi"/>
          <w:sz w:val="24"/>
          <w:szCs w:val="24"/>
        </w:rPr>
        <w:t>Kiln fees are not transferrable to another member.</w:t>
      </w:r>
    </w:p>
    <w:p w14:paraId="53229CC9" w14:textId="4A790519" w:rsidR="00511602" w:rsidRPr="00E51B83" w:rsidRDefault="00511602" w:rsidP="00575192">
      <w:pPr>
        <w:spacing w:after="0" w:line="240" w:lineRule="auto"/>
        <w:jc w:val="center"/>
        <w:rPr>
          <w:rFonts w:cstheme="minorHAnsi"/>
          <w:b/>
          <w:sz w:val="24"/>
          <w:szCs w:val="24"/>
        </w:rPr>
      </w:pPr>
      <w:r w:rsidRPr="00E51B83">
        <w:rPr>
          <w:rFonts w:cstheme="minorHAnsi"/>
          <w:b/>
          <w:sz w:val="24"/>
          <w:szCs w:val="24"/>
        </w:rPr>
        <w:t xml:space="preserve">The Studio Manager, </w:t>
      </w:r>
      <w:r w:rsidR="00F44C83" w:rsidRPr="00E51B83">
        <w:rPr>
          <w:rFonts w:cstheme="minorHAnsi"/>
          <w:b/>
          <w:sz w:val="24"/>
          <w:szCs w:val="24"/>
        </w:rPr>
        <w:t>Sue Duff</w:t>
      </w:r>
      <w:r w:rsidRPr="00E51B83">
        <w:rPr>
          <w:rFonts w:cstheme="minorHAnsi"/>
          <w:b/>
          <w:sz w:val="24"/>
          <w:szCs w:val="24"/>
        </w:rPr>
        <w:t>, will supervise studio use and resolve any issues should they arise</w:t>
      </w:r>
    </w:p>
    <w:p w14:paraId="71E5A920" w14:textId="77777777" w:rsidR="00BA0213" w:rsidRDefault="00511602" w:rsidP="006A6227">
      <w:pPr>
        <w:spacing w:after="0" w:line="240" w:lineRule="auto"/>
        <w:jc w:val="center"/>
        <w:rPr>
          <w:b/>
          <w:sz w:val="24"/>
          <w:szCs w:val="24"/>
        </w:rPr>
      </w:pPr>
      <w:r w:rsidRPr="00E51B83">
        <w:rPr>
          <w:rFonts w:cstheme="minorHAnsi"/>
          <w:b/>
          <w:sz w:val="24"/>
          <w:szCs w:val="24"/>
        </w:rPr>
        <w:t>Committee Meetings are held each quarter and members are welcome to participate</w:t>
      </w:r>
    </w:p>
    <w:sectPr w:rsidR="00BA0213" w:rsidSect="0079264B">
      <w:pgSz w:w="12240" w:h="15840"/>
      <w:pgMar w:top="426" w:right="810" w:bottom="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A05A8B" w14:textId="77777777" w:rsidR="00FB39FD" w:rsidRDefault="00FB39FD" w:rsidP="00FB39FD">
      <w:pPr>
        <w:spacing w:after="0" w:line="240" w:lineRule="auto"/>
      </w:pPr>
      <w:r>
        <w:separator/>
      </w:r>
    </w:p>
  </w:endnote>
  <w:endnote w:type="continuationSeparator" w:id="0">
    <w:p w14:paraId="388A5B0D" w14:textId="77777777" w:rsidR="00FB39FD" w:rsidRDefault="00FB39FD" w:rsidP="00FB39F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96363A" w14:textId="77777777" w:rsidR="00FB39FD" w:rsidRDefault="00FB39FD" w:rsidP="00FB39FD">
      <w:pPr>
        <w:spacing w:after="0" w:line="240" w:lineRule="auto"/>
      </w:pPr>
      <w:r>
        <w:separator/>
      </w:r>
    </w:p>
  </w:footnote>
  <w:footnote w:type="continuationSeparator" w:id="0">
    <w:p w14:paraId="65CA0F53" w14:textId="77777777" w:rsidR="00FB39FD" w:rsidRDefault="00FB39FD" w:rsidP="00FB39F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852D7A"/>
    <w:multiLevelType w:val="hybridMultilevel"/>
    <w:tmpl w:val="DDC8E1A8"/>
    <w:lvl w:ilvl="0" w:tplc="83A24E20">
      <w:start w:val="1"/>
      <w:numFmt w:val="decimal"/>
      <w:lvlText w:val="%1."/>
      <w:lvlJc w:val="left"/>
      <w:pPr>
        <w:ind w:left="360" w:hanging="360"/>
      </w:pPr>
      <w:rPr>
        <w:b w:val="0"/>
        <w:i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602"/>
    <w:rsid w:val="0003250A"/>
    <w:rsid w:val="00040314"/>
    <w:rsid w:val="00083E2D"/>
    <w:rsid w:val="001044EC"/>
    <w:rsid w:val="001D7CC2"/>
    <w:rsid w:val="001F09D2"/>
    <w:rsid w:val="001F2B2D"/>
    <w:rsid w:val="00201F56"/>
    <w:rsid w:val="0026526B"/>
    <w:rsid w:val="00273E57"/>
    <w:rsid w:val="002F5096"/>
    <w:rsid w:val="0031384A"/>
    <w:rsid w:val="0033481D"/>
    <w:rsid w:val="003D55A9"/>
    <w:rsid w:val="00406CFD"/>
    <w:rsid w:val="004154D1"/>
    <w:rsid w:val="004B67A2"/>
    <w:rsid w:val="00511602"/>
    <w:rsid w:val="00536118"/>
    <w:rsid w:val="005441A8"/>
    <w:rsid w:val="00575192"/>
    <w:rsid w:val="005954A2"/>
    <w:rsid w:val="006265D8"/>
    <w:rsid w:val="00677428"/>
    <w:rsid w:val="006A30E7"/>
    <w:rsid w:val="006A6227"/>
    <w:rsid w:val="006C241E"/>
    <w:rsid w:val="006E5C29"/>
    <w:rsid w:val="0074294F"/>
    <w:rsid w:val="00750FC0"/>
    <w:rsid w:val="00751F42"/>
    <w:rsid w:val="00762660"/>
    <w:rsid w:val="00790504"/>
    <w:rsid w:val="0079264B"/>
    <w:rsid w:val="007A5B91"/>
    <w:rsid w:val="007B1FDE"/>
    <w:rsid w:val="007F2CB8"/>
    <w:rsid w:val="008E2916"/>
    <w:rsid w:val="00987180"/>
    <w:rsid w:val="009A1B3A"/>
    <w:rsid w:val="009A30D1"/>
    <w:rsid w:val="009B2C8C"/>
    <w:rsid w:val="009E2221"/>
    <w:rsid w:val="009E71AB"/>
    <w:rsid w:val="009F3596"/>
    <w:rsid w:val="00A221A6"/>
    <w:rsid w:val="00A74AEC"/>
    <w:rsid w:val="00AB411C"/>
    <w:rsid w:val="00AB7676"/>
    <w:rsid w:val="00AC4BC6"/>
    <w:rsid w:val="00AE69D8"/>
    <w:rsid w:val="00B04BA5"/>
    <w:rsid w:val="00B836C9"/>
    <w:rsid w:val="00BA1B4D"/>
    <w:rsid w:val="00BA360E"/>
    <w:rsid w:val="00BA3C00"/>
    <w:rsid w:val="00BA74FF"/>
    <w:rsid w:val="00BF4BE0"/>
    <w:rsid w:val="00CB68AC"/>
    <w:rsid w:val="00CB6C5E"/>
    <w:rsid w:val="00CC1AD5"/>
    <w:rsid w:val="00D30FF1"/>
    <w:rsid w:val="00D42ED8"/>
    <w:rsid w:val="00DD2B56"/>
    <w:rsid w:val="00E10F68"/>
    <w:rsid w:val="00E27B9C"/>
    <w:rsid w:val="00E37ECD"/>
    <w:rsid w:val="00E51B83"/>
    <w:rsid w:val="00E610D4"/>
    <w:rsid w:val="00E67DD5"/>
    <w:rsid w:val="00E938CA"/>
    <w:rsid w:val="00EA56BC"/>
    <w:rsid w:val="00EE496C"/>
    <w:rsid w:val="00EE75A7"/>
    <w:rsid w:val="00F41EBE"/>
    <w:rsid w:val="00F44C83"/>
    <w:rsid w:val="00F82AD2"/>
    <w:rsid w:val="00F925C3"/>
    <w:rsid w:val="00FB39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47643A13"/>
  <w15:docId w15:val="{7C0D086A-98D8-4619-BC2F-1748F2BA2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116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602"/>
    <w:pPr>
      <w:ind w:left="720"/>
      <w:contextualSpacing/>
    </w:pPr>
  </w:style>
  <w:style w:type="character" w:styleId="Hyperlink">
    <w:name w:val="Hyperlink"/>
    <w:basedOn w:val="DefaultParagraphFont"/>
    <w:uiPriority w:val="99"/>
    <w:unhideWhenUsed/>
    <w:rsid w:val="0003250A"/>
    <w:rPr>
      <w:color w:val="0000FF" w:themeColor="hyperlink"/>
      <w:u w:val="single"/>
    </w:rPr>
  </w:style>
  <w:style w:type="character" w:customStyle="1" w:styleId="xdb">
    <w:name w:val="_xdb"/>
    <w:basedOn w:val="DefaultParagraphFont"/>
    <w:rsid w:val="006265D8"/>
  </w:style>
  <w:style w:type="character" w:customStyle="1" w:styleId="xbe">
    <w:name w:val="_xbe"/>
    <w:basedOn w:val="DefaultParagraphFont"/>
    <w:rsid w:val="006265D8"/>
  </w:style>
  <w:style w:type="character" w:customStyle="1" w:styleId="qug">
    <w:name w:val="_qug"/>
    <w:basedOn w:val="DefaultParagraphFont"/>
    <w:rsid w:val="006265D8"/>
  </w:style>
  <w:style w:type="character" w:styleId="HTMLCite">
    <w:name w:val="HTML Cite"/>
    <w:basedOn w:val="DefaultParagraphFont"/>
    <w:uiPriority w:val="99"/>
    <w:semiHidden/>
    <w:unhideWhenUsed/>
    <w:rsid w:val="006265D8"/>
    <w:rPr>
      <w:i/>
      <w:iCs/>
    </w:rPr>
  </w:style>
  <w:style w:type="paragraph" w:styleId="Header">
    <w:name w:val="header"/>
    <w:basedOn w:val="Normal"/>
    <w:link w:val="HeaderChar"/>
    <w:uiPriority w:val="99"/>
    <w:unhideWhenUsed/>
    <w:rsid w:val="00FB39F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B39FD"/>
  </w:style>
  <w:style w:type="paragraph" w:styleId="Footer">
    <w:name w:val="footer"/>
    <w:basedOn w:val="Normal"/>
    <w:link w:val="FooterChar"/>
    <w:uiPriority w:val="99"/>
    <w:unhideWhenUsed/>
    <w:rsid w:val="00FB39F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B39F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1449857">
      <w:bodyDiv w:val="1"/>
      <w:marLeft w:val="0"/>
      <w:marRight w:val="0"/>
      <w:marTop w:val="0"/>
      <w:marBottom w:val="0"/>
      <w:divBdr>
        <w:top w:val="none" w:sz="0" w:space="0" w:color="auto"/>
        <w:left w:val="none" w:sz="0" w:space="0" w:color="auto"/>
        <w:bottom w:val="none" w:sz="0" w:space="0" w:color="auto"/>
        <w:right w:val="none" w:sz="0" w:space="0" w:color="auto"/>
      </w:divBdr>
    </w:div>
    <w:div w:id="1549758218">
      <w:bodyDiv w:val="1"/>
      <w:marLeft w:val="0"/>
      <w:marRight w:val="0"/>
      <w:marTop w:val="0"/>
      <w:marBottom w:val="0"/>
      <w:divBdr>
        <w:top w:val="none" w:sz="0" w:space="0" w:color="auto"/>
        <w:left w:val="none" w:sz="0" w:space="0" w:color="auto"/>
        <w:bottom w:val="none" w:sz="0" w:space="0" w:color="auto"/>
        <w:right w:val="none" w:sz="0" w:space="0" w:color="auto"/>
      </w:divBdr>
      <w:divsChild>
        <w:div w:id="1903366064">
          <w:marLeft w:val="0"/>
          <w:marRight w:val="0"/>
          <w:marTop w:val="0"/>
          <w:marBottom w:val="0"/>
          <w:divBdr>
            <w:top w:val="none" w:sz="0" w:space="0" w:color="auto"/>
            <w:left w:val="none" w:sz="0" w:space="0" w:color="auto"/>
            <w:bottom w:val="none" w:sz="0" w:space="0" w:color="auto"/>
            <w:right w:val="none" w:sz="0" w:space="0" w:color="auto"/>
          </w:divBdr>
          <w:divsChild>
            <w:div w:id="361244714">
              <w:marLeft w:val="0"/>
              <w:marRight w:val="0"/>
              <w:marTop w:val="0"/>
              <w:marBottom w:val="0"/>
              <w:divBdr>
                <w:top w:val="none" w:sz="0" w:space="0" w:color="auto"/>
                <w:left w:val="none" w:sz="0" w:space="0" w:color="auto"/>
                <w:bottom w:val="none" w:sz="0" w:space="0" w:color="auto"/>
                <w:right w:val="none" w:sz="0" w:space="0" w:color="auto"/>
              </w:divBdr>
              <w:divsChild>
                <w:div w:id="1610165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634876">
          <w:marLeft w:val="0"/>
          <w:marRight w:val="0"/>
          <w:marTop w:val="0"/>
          <w:marBottom w:val="0"/>
          <w:divBdr>
            <w:top w:val="none" w:sz="0" w:space="0" w:color="auto"/>
            <w:left w:val="none" w:sz="0" w:space="0" w:color="auto"/>
            <w:bottom w:val="none" w:sz="0" w:space="0" w:color="auto"/>
            <w:right w:val="none" w:sz="0" w:space="0" w:color="auto"/>
          </w:divBdr>
          <w:divsChild>
            <w:div w:id="1169246761">
              <w:marLeft w:val="0"/>
              <w:marRight w:val="0"/>
              <w:marTop w:val="0"/>
              <w:marBottom w:val="0"/>
              <w:divBdr>
                <w:top w:val="none" w:sz="0" w:space="0" w:color="auto"/>
                <w:left w:val="none" w:sz="0" w:space="0" w:color="auto"/>
                <w:bottom w:val="none" w:sz="0" w:space="0" w:color="auto"/>
                <w:right w:val="none" w:sz="0" w:space="0" w:color="auto"/>
              </w:divBdr>
              <w:divsChild>
                <w:div w:id="16453508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1267104">
      <w:bodyDiv w:val="1"/>
      <w:marLeft w:val="0"/>
      <w:marRight w:val="0"/>
      <w:marTop w:val="0"/>
      <w:marBottom w:val="0"/>
      <w:divBdr>
        <w:top w:val="none" w:sz="0" w:space="0" w:color="auto"/>
        <w:left w:val="none" w:sz="0" w:space="0" w:color="auto"/>
        <w:bottom w:val="none" w:sz="0" w:space="0" w:color="auto"/>
        <w:right w:val="none" w:sz="0" w:space="0" w:color="auto"/>
      </w:divBdr>
      <w:divsChild>
        <w:div w:id="1149247739">
          <w:marLeft w:val="0"/>
          <w:marRight w:val="0"/>
          <w:marTop w:val="0"/>
          <w:marBottom w:val="0"/>
          <w:divBdr>
            <w:top w:val="none" w:sz="0" w:space="0" w:color="auto"/>
            <w:left w:val="none" w:sz="0" w:space="0" w:color="auto"/>
            <w:bottom w:val="none" w:sz="0" w:space="0" w:color="auto"/>
            <w:right w:val="none" w:sz="0" w:space="0" w:color="auto"/>
          </w:divBdr>
          <w:divsChild>
            <w:div w:id="60640753">
              <w:marLeft w:val="0"/>
              <w:marRight w:val="0"/>
              <w:marTop w:val="0"/>
              <w:marBottom w:val="0"/>
              <w:divBdr>
                <w:top w:val="none" w:sz="0" w:space="0" w:color="auto"/>
                <w:left w:val="none" w:sz="0" w:space="0" w:color="auto"/>
                <w:bottom w:val="none" w:sz="0" w:space="0" w:color="auto"/>
                <w:right w:val="none" w:sz="0" w:space="0" w:color="auto"/>
              </w:divBdr>
              <w:divsChild>
                <w:div w:id="1205366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291333">
          <w:marLeft w:val="0"/>
          <w:marRight w:val="0"/>
          <w:marTop w:val="0"/>
          <w:marBottom w:val="0"/>
          <w:divBdr>
            <w:top w:val="none" w:sz="0" w:space="0" w:color="auto"/>
            <w:left w:val="none" w:sz="0" w:space="0" w:color="auto"/>
            <w:bottom w:val="none" w:sz="0" w:space="0" w:color="auto"/>
            <w:right w:val="none" w:sz="0" w:space="0" w:color="auto"/>
          </w:divBdr>
          <w:divsChild>
            <w:div w:id="437260421">
              <w:marLeft w:val="0"/>
              <w:marRight w:val="0"/>
              <w:marTop w:val="0"/>
              <w:marBottom w:val="0"/>
              <w:divBdr>
                <w:top w:val="none" w:sz="0" w:space="0" w:color="auto"/>
                <w:left w:val="none" w:sz="0" w:space="0" w:color="auto"/>
                <w:bottom w:val="none" w:sz="0" w:space="0" w:color="auto"/>
                <w:right w:val="none" w:sz="0" w:space="0" w:color="auto"/>
              </w:divBdr>
              <w:divsChild>
                <w:div w:id="117691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ullum.potters@yahoo.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www.facebook.com/picassosCeramics" TargetMode="External"/><Relationship Id="rId4" Type="http://schemas.openxmlformats.org/officeDocument/2006/relationships/settings" Target="settings.xml"/><Relationship Id="rId9" Type="http://schemas.openxmlformats.org/officeDocument/2006/relationships/hyperlink" Target="http://www.nrpotterysupplie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991E4-5165-4142-B85B-476D988F00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701</Words>
  <Characters>4001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4693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Maizie</dc:creator>
  <cp:lastModifiedBy>Mary Bernard</cp:lastModifiedBy>
  <cp:revision>10</cp:revision>
  <cp:lastPrinted>2018-02-02T04:30:00Z</cp:lastPrinted>
  <dcterms:created xsi:type="dcterms:W3CDTF">2018-11-27T07:12:00Z</dcterms:created>
  <dcterms:modified xsi:type="dcterms:W3CDTF">2018-12-14T05:02:00Z</dcterms:modified>
</cp:coreProperties>
</file>